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XXIV Konferencja KIKE już za 6️⃣dni w Hotel Arłamów❗️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XXIV Konferencja KIKE już za 6️⃣dni w Hotel Arłamów❗️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Agenda konferencji ukończona, sporty na Olimpiadę zamówione, koszulki na mecz - przygotowane, trasy biegu wyznaczone, branding skończony i pogoda zamówiona!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to wszystko dzięki Wam i Partnerom Konferencji. Bez Was nie udałoby się finalnie z takim rozmachem przygotować tę Konferencję.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wszystkim Partnerom a w szczególności: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?Partner Złoty: xbest.pl Sp. z o.o. Sp. 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?Partner Brązowy: Cisco, SGT S.A., TP-Link Polska, VectorGroup #Vectorsolutions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?Partnerzy Konferencji: 3S, Alior Bank SA, Altar, Orange, Fundacja BGK, OPTOMER, GTT Communications, STEKOP SA UFANET, Telkom-Telmor, BATNA/anteny 24, ESET, UPC Polska, Grandstream Polska, Cabinex, Netia, @metroport, Globema, Jambox, Cambium Networks, MatteBox, ATMOS, IMPAKT, Polkomtel S.A., Aenet.pl / AlfaExtranet.pl, Falesia Systemy sp.z o.o., VoiceNet, Tenda Polska, VAGO, AVIOS, CDR, MP-Technik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Wam!!!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XXIV Konferencja KIKE już za 6️⃣dni w Hotel Arłamów❗️</w:t>
      </w:r>
    </w:p>
    <w:p>
      <w:r>
        <w:rPr>
          <w:rFonts w:ascii="calibri" w:hAnsi="calibri" w:eastAsia="calibri" w:cs="calibri"/>
          <w:sz w:val="24"/>
          <w:szCs w:val="24"/>
        </w:rPr>
        <w:t xml:space="preserve">Agenda konferencji ukończona, sporty na Olimpiadę zamówione, koszulki na mecz - przygotowane, trasy biegu wyznaczone, branding skończony i pogoda zamówiona!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to wszystko dzięki Wam i Partnerom Konferencji. Bez Was nie udałoby się finalnie z takim rozmachem przygotować tę Konferencję.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wszystkim Partnerom a w szczególności: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?Partner Złoty: xbest.pl Sp. z o.o. Sp. 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?Partner Brązowy: Cisco, SGT S.A., TP-Link Polska, VectorGroup #Vectorsolutions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?Partnerzy Konferencji: 3S, Alior Bank SA, Altar, Orange, Fundacja BGK, OPTOMER, GTT Communications, STEKOP SA UFANET, Telkom-Telmor, BATNA/anteny 24, ESET, UPC Polska, Grandstream Polska, Cabinex, Netia, @metroport, Globema, Jambox, Cambium Networks, MatteBox, ATMOS, IMPAKT, Polkomtel S.A., Aenet.pl / AlfaExtranet.pl, Falesia Systemy sp.z o.o., VoiceNet, Tenda Polska, VAGO, AVIOS, CDR, MP-Technik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Wam!!!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2026-09-09T11:36:20+02:00</dcterms:created>
  <dcterms:modified xsi:type="dcterms:W3CDTF">2026-09-09T11:36:20+02:00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