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niedługo, bo ZA TYDZIEŃ widzimy się w Pałac i Folwark Łochów na Konferencja Integracja20! Jako partner merytoryczny tego wydarzenia, dla członków i sympatyków Izby mamy jeszcze CZTERY OSTATNIE BEZPŁATNE wejściówki. Rejestrujcie się tutaj: https://www.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ZA TYDZIEŃ widzimy się w Pałac i Folwark Łochów na Konferencja Integracja20! Jako partner merytoryczny tego wydarzenia, dla członków i sympatyków Izby mamy jeszcze CZTERY OSTATNIE BEZPŁATNE wejściówki. Rejestrujcie się tutaj: https://www.omega-es.pl/event/ na hasło KIKEFREE.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miejscu będą czekali na Was również partnerzy konferencji: Cisco, Microsoft Polska, xbest.pl Sp. z o.o. Sp. k., Fujitsu Poland, Acronis, Poly, Yealink, Network Expert, #FITE, IngramMicro oraz #IntelligentTechnologies. Organizatorem imprezy jest Omega-ES.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niedługo, bo ZA TYDZIEŃ widzimy się w Pałac i Folwark Łochów na Konferencja Integracja20! Jako partner merytoryczny tego wydarzenia, dla członków i sympatyków Izby mamy jeszcze CZTERY OSTATNIE BEZPŁATNE wejściówki. Rejestrujcie się tutaj: https://www.omega-es.pl/event/ na hasło KIKEFREE.</w:t>
      </w:r>
    </w:p>
    <w:p>
      <w:r>
        <w:rPr>
          <w:rFonts w:ascii="calibri" w:hAnsi="calibri" w:eastAsia="calibri" w:cs="calibri"/>
          <w:sz w:val="24"/>
          <w:szCs w:val="24"/>
        </w:rPr>
        <w:t xml:space="preserve">Na miejscu będą czekali na Was również partnerzy konferencji: Cisco, Microsoft Polska, xbest.pl Sp. z o.o. Sp. k., Fujitsu Poland, Acronis, Poly, Yealink, Network Expert, #FITE, IngramMicro oraz #IntelligentTechnologies. Organizatorem imprezy jest Omega-ES.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2026-04-15T07:21:01+02:00</dcterms:created>
  <dcterms:modified xsi:type="dcterms:W3CDTF">2026-04-15T07:21:01+02:00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